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0A" w:rsidRDefault="009056E6" w:rsidP="005A1974">
      <w:pPr>
        <w:rPr>
          <w:rFonts w:ascii="Verdana" w:hAnsi="Verdana"/>
          <w:b/>
          <w:bCs/>
          <w:sz w:val="24"/>
          <w:szCs w:val="24"/>
        </w:rPr>
      </w:pPr>
      <w:r w:rsidRPr="00B979EA">
        <w:rPr>
          <w:rFonts w:ascii="Verdana" w:hAnsi="Verdana"/>
          <w:b/>
          <w:bCs/>
          <w:sz w:val="24"/>
          <w:szCs w:val="24"/>
        </w:rPr>
        <w:t>HIGHER ADMINISTRATION</w:t>
      </w:r>
      <w:r w:rsidR="00D42F9E">
        <w:rPr>
          <w:rFonts w:ascii="Verdana" w:hAnsi="Verdana"/>
          <w:b/>
          <w:bCs/>
          <w:sz w:val="24"/>
          <w:szCs w:val="24"/>
        </w:rPr>
        <w:t xml:space="preserve"> </w:t>
      </w:r>
      <w:r w:rsidR="00A34611">
        <w:rPr>
          <w:rFonts w:ascii="Verdana" w:hAnsi="Verdana"/>
          <w:b/>
          <w:bCs/>
          <w:sz w:val="24"/>
          <w:szCs w:val="24"/>
        </w:rPr>
        <w:t>A</w:t>
      </w:r>
      <w:r w:rsidR="00D42F9E">
        <w:rPr>
          <w:rFonts w:ascii="Verdana" w:hAnsi="Verdana"/>
          <w:b/>
          <w:bCs/>
          <w:sz w:val="24"/>
          <w:szCs w:val="24"/>
        </w:rPr>
        <w:t>ND IT</w:t>
      </w:r>
    </w:p>
    <w:p w:rsidR="00392627" w:rsidRPr="00B979EA" w:rsidRDefault="00392627" w:rsidP="005A1974">
      <w:pPr>
        <w:rPr>
          <w:rFonts w:ascii="Verdana" w:hAnsi="Verdana"/>
          <w:b/>
          <w:bCs/>
          <w:sz w:val="24"/>
          <w:szCs w:val="24"/>
        </w:rPr>
      </w:pPr>
    </w:p>
    <w:p w:rsidR="005A1974" w:rsidRPr="00B979EA" w:rsidRDefault="008048ED" w:rsidP="005A19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65405</wp:posOffset>
            </wp:positionV>
            <wp:extent cx="2526030" cy="1682115"/>
            <wp:effectExtent l="19050" t="0" r="7620" b="0"/>
            <wp:wrapSquare wrapText="bothSides"/>
            <wp:docPr id="3" name="Picture 2" descr="Administration and 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ministration and IT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9EA" w:rsidRDefault="00B979EA" w:rsidP="00B979EA">
      <w:pPr>
        <w:rPr>
          <w:rFonts w:ascii="Verdana" w:hAnsi="Verdana"/>
          <w:b/>
          <w:bCs/>
          <w:sz w:val="24"/>
          <w:szCs w:val="24"/>
          <w:u w:val="single"/>
        </w:rPr>
      </w:pPr>
      <w:r w:rsidRPr="00B979EA">
        <w:rPr>
          <w:rFonts w:ascii="Verdana" w:hAnsi="Verdana"/>
          <w:b/>
          <w:bCs/>
          <w:sz w:val="24"/>
          <w:szCs w:val="24"/>
          <w:u w:val="single"/>
        </w:rPr>
        <w:t>Entry Level</w:t>
      </w:r>
    </w:p>
    <w:p w:rsidR="00D42F9E" w:rsidRDefault="00D42F9E" w:rsidP="00B979EA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B979EA" w:rsidRDefault="00D42F9E" w:rsidP="00B979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National 5 pass in Administration and IT</w:t>
      </w:r>
      <w:r w:rsidR="00B979EA">
        <w:rPr>
          <w:rFonts w:ascii="Verdana" w:hAnsi="Verdana"/>
          <w:sz w:val="24"/>
          <w:szCs w:val="24"/>
        </w:rPr>
        <w:t xml:space="preserve"> </w:t>
      </w:r>
    </w:p>
    <w:p w:rsidR="00877B8C" w:rsidRDefault="00877B8C" w:rsidP="00B979EA">
      <w:pPr>
        <w:rPr>
          <w:rFonts w:ascii="Verdana" w:hAnsi="Verdana"/>
          <w:sz w:val="24"/>
          <w:szCs w:val="24"/>
        </w:rPr>
      </w:pPr>
      <w:r w:rsidRPr="00877B8C">
        <w:rPr>
          <w:rFonts w:ascii="Verdana" w:hAnsi="Verdana"/>
          <w:sz w:val="24"/>
          <w:szCs w:val="24"/>
        </w:rPr>
        <w:t>Crash Higher in S6 at discretion of Principal Teacher</w:t>
      </w:r>
    </w:p>
    <w:p w:rsidR="00664764" w:rsidRDefault="00664764" w:rsidP="00B979EA">
      <w:pPr>
        <w:rPr>
          <w:rFonts w:ascii="Verdana" w:hAnsi="Verdana"/>
          <w:sz w:val="24"/>
          <w:szCs w:val="24"/>
        </w:rPr>
      </w:pPr>
    </w:p>
    <w:p w:rsidR="005A1974" w:rsidRPr="00B979EA" w:rsidRDefault="005A1974" w:rsidP="005A1974">
      <w:pPr>
        <w:rPr>
          <w:rFonts w:ascii="Verdana" w:hAnsi="Verdana"/>
          <w:sz w:val="24"/>
          <w:szCs w:val="24"/>
        </w:rPr>
      </w:pPr>
    </w:p>
    <w:p w:rsidR="008048ED" w:rsidRDefault="008048ED" w:rsidP="00E0110A">
      <w:pPr>
        <w:rPr>
          <w:rFonts w:ascii="Verdana" w:hAnsi="Verdana"/>
          <w:b/>
          <w:sz w:val="24"/>
          <w:szCs w:val="24"/>
        </w:rPr>
      </w:pPr>
    </w:p>
    <w:p w:rsidR="008048ED" w:rsidRDefault="008048ED" w:rsidP="00E0110A">
      <w:pPr>
        <w:rPr>
          <w:rFonts w:ascii="Verdana" w:hAnsi="Verdana"/>
          <w:b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</w:rPr>
      </w:pPr>
      <w:r w:rsidRPr="00E0110A">
        <w:rPr>
          <w:rFonts w:ascii="Verdana" w:hAnsi="Verdana"/>
          <w:b/>
          <w:sz w:val="24"/>
          <w:szCs w:val="24"/>
        </w:rPr>
        <w:t>Why study Administration and IT</w:t>
      </w: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Administration is a growing sector which cuts across the entire economy and offers wide-ranging employment opportunities. Moreover, administrative and IT skills have extensive application not only in employment but also in education and other walks of life. </w:t>
      </w:r>
      <w:r w:rsidRPr="00E0110A">
        <w:rPr>
          <w:rFonts w:ascii="Verdana" w:hAnsi="Verdana"/>
          <w:sz w:val="24"/>
          <w:szCs w:val="24"/>
        </w:rPr>
        <w:cr/>
      </w:r>
    </w:p>
    <w:p w:rsid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Administration and IT enables pupils to understand the importance of administration and to embrace and use IT in day to day life. The Administration &amp; IT course lays foundations for lifelong learning in IT and IT literacy will support education, work and life. </w:t>
      </w:r>
    </w:p>
    <w:p w:rsidR="00664764" w:rsidRPr="00E0110A" w:rsidRDefault="00664764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</w:rPr>
      </w:pPr>
      <w:r w:rsidRPr="00E0110A">
        <w:rPr>
          <w:rFonts w:ascii="Verdana" w:hAnsi="Verdana"/>
          <w:b/>
          <w:sz w:val="24"/>
          <w:szCs w:val="24"/>
        </w:rPr>
        <w:t xml:space="preserve">The Course aims to enable pupils to develop: 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 </w:t>
      </w:r>
    </w:p>
    <w:p w:rsidR="00E0110A" w:rsidRPr="00E0110A" w:rsidRDefault="00E0110A" w:rsidP="00E0110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knowledge and understanding of administration in the workplace </w:t>
      </w:r>
    </w:p>
    <w:p w:rsidR="00E0110A" w:rsidRPr="00E0110A" w:rsidRDefault="00E0110A" w:rsidP="00E0110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advanced IT skills for processing and managing information </w:t>
      </w:r>
    </w:p>
    <w:p w:rsidR="00E0110A" w:rsidRPr="00E0110A" w:rsidRDefault="00E0110A" w:rsidP="00E0110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skills to communicate complex information making appropriate use of IT </w:t>
      </w:r>
    </w:p>
    <w:p w:rsidR="00E0110A" w:rsidRPr="00E0110A" w:rsidRDefault="00E0110A" w:rsidP="00E0110A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skills in events management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The Course is relevant to the world of work and its uniqueness lies in enabling pupils to work towards industry standards in IT in an administration-related context. 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</w:rPr>
      </w:pPr>
      <w:r w:rsidRPr="00E0110A">
        <w:rPr>
          <w:rFonts w:ascii="Verdana" w:hAnsi="Verdana"/>
          <w:b/>
          <w:sz w:val="24"/>
          <w:szCs w:val="24"/>
        </w:rPr>
        <w:t>Course Content</w:t>
      </w: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</w:rPr>
      </w:pPr>
    </w:p>
    <w:p w:rsid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The course contains 3 compulsory units (1 theory and 2 practical)</w:t>
      </w:r>
    </w:p>
    <w:p w:rsidR="00664764" w:rsidRDefault="00664764" w:rsidP="00E0110A">
      <w:pPr>
        <w:rPr>
          <w:rFonts w:ascii="Verdana" w:hAnsi="Verdana"/>
          <w:sz w:val="24"/>
          <w:szCs w:val="24"/>
        </w:rPr>
      </w:pPr>
    </w:p>
    <w:p w:rsidR="00664764" w:rsidRPr="00664764" w:rsidRDefault="00664764" w:rsidP="00664764">
      <w:pPr>
        <w:rPr>
          <w:rFonts w:ascii="Verdana" w:hAnsi="Verdana"/>
          <w:sz w:val="24"/>
          <w:szCs w:val="24"/>
        </w:rPr>
      </w:pPr>
      <w:r w:rsidRPr="00664764">
        <w:rPr>
          <w:rFonts w:ascii="Verdana" w:hAnsi="Verdana"/>
          <w:sz w:val="24"/>
          <w:szCs w:val="24"/>
        </w:rPr>
        <w:t>Administrative Theory</w:t>
      </w:r>
    </w:p>
    <w:p w:rsidR="00664764" w:rsidRPr="00664764" w:rsidRDefault="00664764" w:rsidP="00664764">
      <w:pPr>
        <w:rPr>
          <w:rFonts w:ascii="Verdana" w:hAnsi="Verdana"/>
          <w:sz w:val="24"/>
          <w:szCs w:val="24"/>
        </w:rPr>
      </w:pPr>
      <w:proofErr w:type="gramStart"/>
      <w:r w:rsidRPr="00664764">
        <w:rPr>
          <w:rFonts w:ascii="Verdana" w:hAnsi="Verdana"/>
          <w:sz w:val="24"/>
          <w:szCs w:val="24"/>
        </w:rPr>
        <w:t>IT</w:t>
      </w:r>
      <w:proofErr w:type="gramEnd"/>
      <w:r w:rsidRPr="00664764">
        <w:rPr>
          <w:rFonts w:ascii="Verdana" w:hAnsi="Verdana"/>
          <w:sz w:val="24"/>
          <w:szCs w:val="24"/>
        </w:rPr>
        <w:t xml:space="preserve"> Solutions for Administrators (Practical IT Skills)</w:t>
      </w:r>
    </w:p>
    <w:p w:rsidR="00664764" w:rsidRDefault="00664764" w:rsidP="00664764">
      <w:pPr>
        <w:rPr>
          <w:rFonts w:ascii="Verdana" w:hAnsi="Verdana"/>
          <w:sz w:val="24"/>
          <w:szCs w:val="24"/>
        </w:rPr>
      </w:pPr>
      <w:r w:rsidRPr="00664764">
        <w:rPr>
          <w:rFonts w:ascii="Verdana" w:hAnsi="Verdana"/>
          <w:sz w:val="24"/>
          <w:szCs w:val="24"/>
        </w:rPr>
        <w:t xml:space="preserve">Communication in Administration (Practical </w:t>
      </w:r>
      <w:proofErr w:type="gramStart"/>
      <w:r w:rsidRPr="00664764">
        <w:rPr>
          <w:rFonts w:ascii="Verdana" w:hAnsi="Verdana"/>
          <w:sz w:val="24"/>
          <w:szCs w:val="24"/>
        </w:rPr>
        <w:t>IT</w:t>
      </w:r>
      <w:proofErr w:type="gramEnd"/>
      <w:r w:rsidRPr="00664764">
        <w:rPr>
          <w:rFonts w:ascii="Verdana" w:hAnsi="Verdana"/>
          <w:sz w:val="24"/>
          <w:szCs w:val="24"/>
        </w:rPr>
        <w:t xml:space="preserve"> Skills)</w:t>
      </w:r>
    </w:p>
    <w:p w:rsidR="00DA1F8B" w:rsidRDefault="00DA1F8B" w:rsidP="00664764">
      <w:pPr>
        <w:rPr>
          <w:rFonts w:ascii="Verdana" w:hAnsi="Verdana"/>
          <w:sz w:val="24"/>
          <w:szCs w:val="24"/>
        </w:rPr>
      </w:pPr>
    </w:p>
    <w:p w:rsidR="00DA1F8B" w:rsidRPr="00664764" w:rsidRDefault="00DA1F8B" w:rsidP="006647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These units will be taught concurrently</w:t>
      </w:r>
    </w:p>
    <w:p w:rsidR="00664764" w:rsidRPr="00E0110A" w:rsidRDefault="00664764" w:rsidP="00664764">
      <w:pPr>
        <w:rPr>
          <w:rFonts w:ascii="Verdana" w:hAnsi="Verdana"/>
          <w:sz w:val="24"/>
          <w:szCs w:val="24"/>
          <w:u w:val="single"/>
        </w:rPr>
      </w:pPr>
    </w:p>
    <w:p w:rsidR="00664764" w:rsidRPr="00E0110A" w:rsidRDefault="00664764" w:rsidP="00664764">
      <w:pPr>
        <w:rPr>
          <w:rFonts w:ascii="Verdana" w:hAnsi="Verdana"/>
          <w:sz w:val="24"/>
          <w:szCs w:val="24"/>
          <w:u w:val="single"/>
        </w:rPr>
      </w:pPr>
    </w:p>
    <w:p w:rsidR="00664764" w:rsidRPr="00E0110A" w:rsidRDefault="00664764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</w:rPr>
      </w:pPr>
    </w:p>
    <w:p w:rsidR="00664764" w:rsidRDefault="00664764" w:rsidP="00E0110A">
      <w:pPr>
        <w:rPr>
          <w:rFonts w:ascii="Verdana" w:hAnsi="Verdana"/>
          <w:sz w:val="24"/>
          <w:szCs w:val="24"/>
          <w:u w:val="single"/>
        </w:rPr>
      </w:pPr>
    </w:p>
    <w:p w:rsidR="00664764" w:rsidRDefault="00664764" w:rsidP="00E0110A">
      <w:pPr>
        <w:rPr>
          <w:rFonts w:ascii="Verdana" w:hAnsi="Verdana"/>
          <w:sz w:val="24"/>
          <w:szCs w:val="24"/>
          <w:u w:val="single"/>
        </w:rPr>
      </w:pPr>
    </w:p>
    <w:p w:rsidR="00664764" w:rsidRDefault="00664764" w:rsidP="00E0110A">
      <w:pPr>
        <w:rPr>
          <w:rFonts w:ascii="Verdana" w:hAnsi="Verdana"/>
          <w:sz w:val="24"/>
          <w:szCs w:val="24"/>
          <w:u w:val="single"/>
        </w:rPr>
      </w:pPr>
    </w:p>
    <w:p w:rsidR="00664764" w:rsidRDefault="00664764" w:rsidP="00E0110A">
      <w:pPr>
        <w:rPr>
          <w:rFonts w:ascii="Verdana" w:hAnsi="Verdana"/>
          <w:sz w:val="24"/>
          <w:szCs w:val="24"/>
          <w:u w:val="single"/>
        </w:rPr>
      </w:pPr>
    </w:p>
    <w:p w:rsidR="008048ED" w:rsidRDefault="008048ED" w:rsidP="00E0110A">
      <w:pPr>
        <w:rPr>
          <w:rFonts w:ascii="Verdana" w:hAnsi="Verdana"/>
          <w:sz w:val="24"/>
          <w:szCs w:val="24"/>
          <w:u w:val="single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  <w:u w:val="single"/>
        </w:rPr>
      </w:pPr>
      <w:r w:rsidRPr="00E0110A">
        <w:rPr>
          <w:rFonts w:ascii="Verdana" w:hAnsi="Verdana"/>
          <w:sz w:val="24"/>
          <w:szCs w:val="24"/>
          <w:u w:val="single"/>
        </w:rPr>
        <w:t>Administrative Theory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  <w:u w:val="single"/>
        </w:rPr>
      </w:pPr>
    </w:p>
    <w:p w:rsidR="00E0110A" w:rsidRPr="00E0110A" w:rsidRDefault="00E0110A" w:rsidP="00E0110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factors contributing to effectiveness in the workplace </w:t>
      </w:r>
    </w:p>
    <w:p w:rsidR="00E0110A" w:rsidRPr="00E0110A" w:rsidRDefault="00E0110A" w:rsidP="00E0110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workplace legislation </w:t>
      </w:r>
    </w:p>
    <w:p w:rsidR="00E0110A" w:rsidRPr="00E0110A" w:rsidRDefault="00E0110A" w:rsidP="00E0110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effective </w:t>
      </w:r>
      <w:r w:rsidR="00664764" w:rsidRPr="00E0110A">
        <w:rPr>
          <w:rFonts w:ascii="Verdana" w:hAnsi="Verdana"/>
          <w:sz w:val="24"/>
          <w:szCs w:val="24"/>
        </w:rPr>
        <w:t>team working</w:t>
      </w:r>
    </w:p>
    <w:p w:rsidR="00664764" w:rsidRPr="00664764" w:rsidRDefault="00E0110A" w:rsidP="00E0110A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importance of customer care</w:t>
      </w:r>
    </w:p>
    <w:p w:rsidR="00E0110A" w:rsidRDefault="00E0110A" w:rsidP="00E0110A">
      <w:pPr>
        <w:rPr>
          <w:rFonts w:ascii="Verdana" w:hAnsi="Verdana"/>
          <w:sz w:val="24"/>
          <w:szCs w:val="24"/>
          <w:u w:val="single"/>
        </w:rPr>
      </w:pPr>
    </w:p>
    <w:p w:rsidR="00E0110A" w:rsidRDefault="00E0110A" w:rsidP="00E0110A">
      <w:pPr>
        <w:rPr>
          <w:rFonts w:ascii="Verdana" w:hAnsi="Verdana"/>
          <w:sz w:val="24"/>
          <w:szCs w:val="24"/>
          <w:u w:val="single"/>
        </w:rPr>
      </w:pPr>
    </w:p>
    <w:p w:rsidR="00E0110A" w:rsidRDefault="00E0110A" w:rsidP="00E0110A">
      <w:pPr>
        <w:rPr>
          <w:rFonts w:ascii="Verdana" w:hAnsi="Verdana"/>
          <w:sz w:val="24"/>
          <w:szCs w:val="24"/>
          <w:u w:val="single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  <w:u w:val="single"/>
        </w:rPr>
      </w:pPr>
      <w:r w:rsidRPr="00E0110A">
        <w:rPr>
          <w:rFonts w:ascii="Verdana" w:hAnsi="Verdana"/>
          <w:sz w:val="24"/>
          <w:szCs w:val="24"/>
          <w:u w:val="single"/>
        </w:rPr>
        <w:t>IT Solutions for Administrators (Practical IT Skills)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3175</wp:posOffset>
            </wp:positionV>
            <wp:extent cx="1688465" cy="1558925"/>
            <wp:effectExtent l="0" t="0" r="6985" b="3175"/>
            <wp:wrapSquare wrapText="bothSides"/>
            <wp:docPr id="4" name="Picture 1" descr="http://t3.gstatic.com/images?q=tbn:ANd9GcTd8h12dXRqcj5yOCfZQGBnAcdARZXF0Tn8tbrlWMFJE5OytgiQ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d8h12dXRqcj5yOCfZQGBnAcdARZXF0Tn8tbrlWMFJE5OytgiQ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10A">
        <w:rPr>
          <w:rFonts w:ascii="Verdana" w:hAnsi="Verdana"/>
          <w:sz w:val="24"/>
          <w:szCs w:val="24"/>
        </w:rPr>
        <w:t xml:space="preserve">Develop advanced IT skills which can be used to analyse, process and manage information 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Advanced word processing to create complex business documents</w:t>
      </w:r>
    </w:p>
    <w:p w:rsidR="00E0110A" w:rsidRPr="00E0110A" w:rsidRDefault="00E0110A" w:rsidP="00E0110A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Spreadsheets including the use of complex formula </w:t>
      </w:r>
    </w:p>
    <w:p w:rsidR="00E0110A" w:rsidRPr="00E0110A" w:rsidRDefault="00E0110A" w:rsidP="00E0110A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Databases for analysing and presenting business information</w:t>
      </w:r>
    </w:p>
    <w:p w:rsidR="00E0110A" w:rsidRPr="00E0110A" w:rsidRDefault="00E0110A" w:rsidP="00E0110A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Desktop publishing and presentation software 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 xml:space="preserve"> 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  <w:u w:val="single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  <w:u w:val="single"/>
        </w:rPr>
      </w:pPr>
      <w:r w:rsidRPr="00E0110A">
        <w:rPr>
          <w:rFonts w:ascii="Verdana" w:hAnsi="Verdana"/>
          <w:sz w:val="24"/>
          <w:szCs w:val="24"/>
          <w:u w:val="single"/>
        </w:rPr>
        <w:t>Communication in Administration (Practical IT Skills)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  <w:u w:val="single"/>
        </w:rPr>
      </w:pPr>
    </w:p>
    <w:p w:rsidR="00E0110A" w:rsidRDefault="00E0110A" w:rsidP="008048ED">
      <w:pPr>
        <w:rPr>
          <w:rFonts w:ascii="Verdana" w:hAnsi="Verdana"/>
          <w:sz w:val="24"/>
          <w:szCs w:val="24"/>
        </w:rPr>
      </w:pPr>
      <w:r w:rsidRPr="008048ED">
        <w:rPr>
          <w:rFonts w:ascii="Verdana" w:hAnsi="Verdana"/>
          <w:sz w:val="24"/>
          <w:szCs w:val="24"/>
        </w:rPr>
        <w:t xml:space="preserve">Develop advanced IT skills for researching and communicating business information </w:t>
      </w:r>
    </w:p>
    <w:p w:rsidR="008048ED" w:rsidRDefault="008048ED" w:rsidP="008048ED">
      <w:pPr>
        <w:rPr>
          <w:rFonts w:ascii="Verdana" w:hAnsi="Verdana"/>
          <w:sz w:val="24"/>
          <w:szCs w:val="24"/>
        </w:rPr>
      </w:pPr>
    </w:p>
    <w:p w:rsidR="008048ED" w:rsidRPr="008048ED" w:rsidRDefault="008048ED" w:rsidP="008048ED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Communication IT </w:t>
      </w:r>
      <w:r w:rsidRPr="008048ED">
        <w:rPr>
          <w:rFonts w:ascii="Verdana" w:hAnsi="Verdana"/>
          <w:sz w:val="24"/>
          <w:szCs w:val="24"/>
        </w:rPr>
        <w:t>(email, ediary, internet, blogs, podcasts)</w:t>
      </w:r>
    </w:p>
    <w:p w:rsidR="00E0110A" w:rsidRPr="00E0110A" w:rsidRDefault="00E0110A" w:rsidP="00E0110A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Understand barriers to communication and ways of overcoming them</w:t>
      </w:r>
    </w:p>
    <w:p w:rsidR="00E0110A" w:rsidRDefault="00E0110A" w:rsidP="00E0110A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Develop knowledge and understanding of IT security issues and ways to protect data</w:t>
      </w:r>
    </w:p>
    <w:p w:rsidR="00664764" w:rsidRPr="00E0110A" w:rsidRDefault="00664764" w:rsidP="008048ED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  <w:u w:val="single"/>
        </w:rPr>
      </w:pPr>
      <w:r w:rsidRPr="00E0110A">
        <w:rPr>
          <w:rFonts w:ascii="Verdana" w:hAnsi="Verdana"/>
          <w:b/>
          <w:sz w:val="24"/>
          <w:szCs w:val="24"/>
          <w:u w:val="single"/>
        </w:rPr>
        <w:t>Assessment</w:t>
      </w:r>
    </w:p>
    <w:p w:rsidR="00E0110A" w:rsidRPr="00E0110A" w:rsidRDefault="00E0110A" w:rsidP="00E0110A">
      <w:pPr>
        <w:rPr>
          <w:rFonts w:ascii="Verdana" w:hAnsi="Verdana"/>
          <w:b/>
          <w:sz w:val="24"/>
          <w:szCs w:val="24"/>
          <w:u w:val="single"/>
        </w:rPr>
      </w:pPr>
    </w:p>
    <w:p w:rsidR="00E0110A" w:rsidRDefault="00E0110A" w:rsidP="00E0110A">
      <w:pPr>
        <w:rPr>
          <w:rFonts w:ascii="Verdana" w:hAnsi="Verdana"/>
          <w:sz w:val="24"/>
          <w:szCs w:val="24"/>
        </w:rPr>
      </w:pPr>
      <w:r w:rsidRPr="00E0110A">
        <w:rPr>
          <w:rFonts w:ascii="Verdana" w:hAnsi="Verdana"/>
          <w:sz w:val="24"/>
          <w:szCs w:val="24"/>
        </w:rPr>
        <w:t>To gain a Higher in Administration &amp; IT pupils must pass all of the</w:t>
      </w:r>
      <w:r>
        <w:rPr>
          <w:rFonts w:ascii="Verdana" w:hAnsi="Verdana"/>
          <w:sz w:val="24"/>
          <w:szCs w:val="24"/>
        </w:rPr>
        <w:t xml:space="preserve"> internally assessed </w:t>
      </w:r>
      <w:r w:rsidRPr="00E0110A">
        <w:rPr>
          <w:rFonts w:ascii="Verdana" w:hAnsi="Verdana"/>
          <w:sz w:val="24"/>
          <w:szCs w:val="24"/>
        </w:rPr>
        <w:t xml:space="preserve">Units as well as the Course assessment. </w:t>
      </w:r>
    </w:p>
    <w:p w:rsidR="00E0110A" w:rsidRDefault="00E0110A" w:rsidP="00E0110A">
      <w:pPr>
        <w:rPr>
          <w:rFonts w:ascii="Verdana" w:hAnsi="Verdana"/>
          <w:sz w:val="24"/>
          <w:szCs w:val="24"/>
        </w:rPr>
      </w:pPr>
    </w:p>
    <w:p w:rsidR="00E0110A" w:rsidRDefault="00E0110A" w:rsidP="00E011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Highers</w:t>
      </w:r>
      <w:r w:rsidRPr="00E0110A">
        <w:rPr>
          <w:rFonts w:ascii="Verdana" w:hAnsi="Verdana"/>
          <w:sz w:val="24"/>
          <w:szCs w:val="24"/>
        </w:rPr>
        <w:t xml:space="preserve"> will be graded A – D.</w:t>
      </w:r>
    </w:p>
    <w:p w:rsidR="00E0110A" w:rsidRPr="00E0110A" w:rsidRDefault="00E0110A" w:rsidP="00E0110A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1598"/>
        <w:gridCol w:w="1689"/>
        <w:gridCol w:w="3308"/>
      </w:tblGrid>
      <w:tr w:rsidR="00E0110A" w:rsidRPr="00E0110A" w:rsidTr="0054532B">
        <w:tc>
          <w:tcPr>
            <w:tcW w:w="2548" w:type="dxa"/>
          </w:tcPr>
          <w:p w:rsidR="00E0110A" w:rsidRPr="00E0110A" w:rsidRDefault="00E0110A" w:rsidP="00E0110A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Course Assessment</w:t>
            </w:r>
          </w:p>
        </w:tc>
        <w:tc>
          <w:tcPr>
            <w:tcW w:w="1598" w:type="dxa"/>
          </w:tcPr>
          <w:p w:rsidR="00E0110A" w:rsidRPr="00E0110A" w:rsidRDefault="00E0110A" w:rsidP="00E0110A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Weighting</w:t>
            </w:r>
          </w:p>
        </w:tc>
        <w:tc>
          <w:tcPr>
            <w:tcW w:w="1689" w:type="dxa"/>
          </w:tcPr>
          <w:p w:rsidR="00E0110A" w:rsidRPr="00E0110A" w:rsidRDefault="00E0110A" w:rsidP="00E0110A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Time Allowed</w:t>
            </w:r>
          </w:p>
        </w:tc>
        <w:tc>
          <w:tcPr>
            <w:tcW w:w="3308" w:type="dxa"/>
          </w:tcPr>
          <w:p w:rsidR="00E0110A" w:rsidRPr="00E0110A" w:rsidRDefault="00E0110A" w:rsidP="00E0110A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Assessment Conditions</w:t>
            </w:r>
          </w:p>
        </w:tc>
      </w:tr>
      <w:tr w:rsidR="00E0110A" w:rsidRPr="00E0110A" w:rsidTr="0054532B">
        <w:tc>
          <w:tcPr>
            <w:tcW w:w="2548" w:type="dxa"/>
          </w:tcPr>
          <w:p w:rsidR="00E0110A" w:rsidRPr="00E0110A" w:rsidRDefault="00E0110A" w:rsidP="00E0110A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Theory Question Paper</w:t>
            </w:r>
          </w:p>
        </w:tc>
        <w:tc>
          <w:tcPr>
            <w:tcW w:w="1598" w:type="dxa"/>
          </w:tcPr>
          <w:p w:rsidR="00E0110A" w:rsidRPr="00E0110A" w:rsidRDefault="00E0110A" w:rsidP="00E0110A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30%</w:t>
            </w:r>
          </w:p>
        </w:tc>
        <w:tc>
          <w:tcPr>
            <w:tcW w:w="1689" w:type="dxa"/>
          </w:tcPr>
          <w:p w:rsidR="00E0110A" w:rsidRPr="00E0110A" w:rsidRDefault="00E0110A" w:rsidP="00E0110A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1 hour</w:t>
            </w:r>
          </w:p>
        </w:tc>
        <w:tc>
          <w:tcPr>
            <w:tcW w:w="3308" w:type="dxa"/>
          </w:tcPr>
          <w:p w:rsidR="00E0110A" w:rsidRPr="00E0110A" w:rsidRDefault="00E0110A" w:rsidP="00E0110A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During SQA Exam Diet</w:t>
            </w:r>
          </w:p>
        </w:tc>
      </w:tr>
      <w:tr w:rsidR="00E0110A" w:rsidRPr="00E0110A" w:rsidTr="0054532B">
        <w:tc>
          <w:tcPr>
            <w:tcW w:w="2548" w:type="dxa"/>
          </w:tcPr>
          <w:p w:rsidR="00E0110A" w:rsidRPr="00E0110A" w:rsidRDefault="00E0110A" w:rsidP="00E0110A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Practical IT Assignment</w:t>
            </w:r>
          </w:p>
        </w:tc>
        <w:tc>
          <w:tcPr>
            <w:tcW w:w="1598" w:type="dxa"/>
          </w:tcPr>
          <w:p w:rsidR="00E0110A" w:rsidRPr="00E0110A" w:rsidRDefault="00E0110A" w:rsidP="00E0110A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70%</w:t>
            </w:r>
          </w:p>
        </w:tc>
        <w:tc>
          <w:tcPr>
            <w:tcW w:w="1689" w:type="dxa"/>
          </w:tcPr>
          <w:p w:rsidR="00E0110A" w:rsidRPr="00E0110A" w:rsidRDefault="00E0110A" w:rsidP="00DA1F8B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2 hours</w:t>
            </w:r>
          </w:p>
        </w:tc>
        <w:tc>
          <w:tcPr>
            <w:tcW w:w="3308" w:type="dxa"/>
          </w:tcPr>
          <w:p w:rsidR="00E0110A" w:rsidRPr="00E0110A" w:rsidRDefault="00E0110A" w:rsidP="00E0110A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Completed in Class</w:t>
            </w:r>
          </w:p>
        </w:tc>
      </w:tr>
    </w:tbl>
    <w:p w:rsidR="00B47A19" w:rsidRPr="007E1673" w:rsidRDefault="00B47A19" w:rsidP="00B47A19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7E1673">
        <w:rPr>
          <w:rFonts w:ascii="Verdana" w:hAnsi="Verdana"/>
          <w:b/>
          <w:sz w:val="24"/>
          <w:szCs w:val="24"/>
        </w:rPr>
        <w:t xml:space="preserve"> </w:t>
      </w:r>
    </w:p>
    <w:sectPr w:rsidR="00B47A19" w:rsidRPr="007E1673" w:rsidSect="005A1974">
      <w:pgSz w:w="11909" w:h="16834"/>
      <w:pgMar w:top="1134" w:right="1378" w:bottom="720" w:left="13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B7C"/>
    <w:multiLevelType w:val="hybridMultilevel"/>
    <w:tmpl w:val="E42C1C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D2F70"/>
    <w:multiLevelType w:val="hybridMultilevel"/>
    <w:tmpl w:val="1D189B32"/>
    <w:lvl w:ilvl="0" w:tplc="8920F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B66D9D"/>
    <w:multiLevelType w:val="multilevel"/>
    <w:tmpl w:val="8D1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72D4A"/>
    <w:multiLevelType w:val="hybridMultilevel"/>
    <w:tmpl w:val="5122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66E27"/>
    <w:multiLevelType w:val="hybridMultilevel"/>
    <w:tmpl w:val="2430C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C258AA"/>
    <w:multiLevelType w:val="hybridMultilevel"/>
    <w:tmpl w:val="66CE78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221EE0"/>
    <w:multiLevelType w:val="hybridMultilevel"/>
    <w:tmpl w:val="4AA2B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C87A07"/>
    <w:multiLevelType w:val="hybridMultilevel"/>
    <w:tmpl w:val="448C24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6429D6"/>
    <w:multiLevelType w:val="hybridMultilevel"/>
    <w:tmpl w:val="7CB6D0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679EF"/>
    <w:multiLevelType w:val="multilevel"/>
    <w:tmpl w:val="8D1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74"/>
    <w:rsid w:val="00095EC7"/>
    <w:rsid w:val="00113C3C"/>
    <w:rsid w:val="00121F24"/>
    <w:rsid w:val="00123C73"/>
    <w:rsid w:val="001D4B92"/>
    <w:rsid w:val="00271141"/>
    <w:rsid w:val="002C170A"/>
    <w:rsid w:val="00392627"/>
    <w:rsid w:val="003E2494"/>
    <w:rsid w:val="00434213"/>
    <w:rsid w:val="00454C32"/>
    <w:rsid w:val="00464435"/>
    <w:rsid w:val="004C2DE8"/>
    <w:rsid w:val="004D4E8E"/>
    <w:rsid w:val="00523AEE"/>
    <w:rsid w:val="00530A11"/>
    <w:rsid w:val="0054532B"/>
    <w:rsid w:val="00545984"/>
    <w:rsid w:val="005A1974"/>
    <w:rsid w:val="006329E7"/>
    <w:rsid w:val="00653350"/>
    <w:rsid w:val="00664764"/>
    <w:rsid w:val="006A74DD"/>
    <w:rsid w:val="006C33D5"/>
    <w:rsid w:val="006F69FC"/>
    <w:rsid w:val="00742F5B"/>
    <w:rsid w:val="007758C7"/>
    <w:rsid w:val="007E1673"/>
    <w:rsid w:val="008048ED"/>
    <w:rsid w:val="00822594"/>
    <w:rsid w:val="00831B9C"/>
    <w:rsid w:val="00836CC1"/>
    <w:rsid w:val="008559F1"/>
    <w:rsid w:val="008645D7"/>
    <w:rsid w:val="00877B8C"/>
    <w:rsid w:val="009056E6"/>
    <w:rsid w:val="009F7E72"/>
    <w:rsid w:val="00A34611"/>
    <w:rsid w:val="00A44F39"/>
    <w:rsid w:val="00A847D3"/>
    <w:rsid w:val="00AA0F19"/>
    <w:rsid w:val="00AD0129"/>
    <w:rsid w:val="00B4698C"/>
    <w:rsid w:val="00B47A19"/>
    <w:rsid w:val="00B77E73"/>
    <w:rsid w:val="00B917AB"/>
    <w:rsid w:val="00B979EA"/>
    <w:rsid w:val="00BE401C"/>
    <w:rsid w:val="00C079A9"/>
    <w:rsid w:val="00C948B6"/>
    <w:rsid w:val="00CB454E"/>
    <w:rsid w:val="00CC7FD7"/>
    <w:rsid w:val="00CE0198"/>
    <w:rsid w:val="00D42F9E"/>
    <w:rsid w:val="00D95F42"/>
    <w:rsid w:val="00DA1F8B"/>
    <w:rsid w:val="00DF4014"/>
    <w:rsid w:val="00DF7C7C"/>
    <w:rsid w:val="00E0110A"/>
    <w:rsid w:val="00E1660A"/>
    <w:rsid w:val="00F56E14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26BFF-7E74-4C8D-9BB7-48F2B06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7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01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01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8DD1D23B</Template>
  <TotalTime>2</TotalTime>
  <Pages>2</Pages>
  <Words>388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>RM Network: Build 12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Gray</dc:creator>
  <cp:lastModifiedBy>JGray</cp:lastModifiedBy>
  <cp:revision>4</cp:revision>
  <cp:lastPrinted>2014-02-17T11:24:00Z</cp:lastPrinted>
  <dcterms:created xsi:type="dcterms:W3CDTF">2016-06-01T10:42:00Z</dcterms:created>
  <dcterms:modified xsi:type="dcterms:W3CDTF">2016-06-01T10:45:00Z</dcterms:modified>
</cp:coreProperties>
</file>